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none"/>
          <w:shd w:fill="auto" w:val="clear"/>
          <w:vertAlign w:val="baseline"/>
          <w:rtl w:val="0"/>
        </w:rPr>
        <w:t xml:space="preserve">Консультация для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  <w:rtl w:val="0"/>
        </w:rPr>
        <w:t xml:space="preserve">Миром правит доброта.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  <w:drawing>
          <wp:inline distB="0" distT="0" distL="114300" distR="114300">
            <wp:extent cx="4629150" cy="4067810"/>
            <wp:effectExtent b="0" l="0" r="0" t="0"/>
            <wp:docPr descr="C:\Users\Солнышко\Desktop\ДОБРОТА\доброта3.jpg" id="1026" name="image1.png"/>
            <a:graphic>
              <a:graphicData uri="http://schemas.openxmlformats.org/drawingml/2006/picture">
                <pic:pic>
                  <pic:nvPicPr>
                    <pic:cNvPr descr="C:\Users\Солнышко\Desktop\ДОБРОТА\доброта3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06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Подготовила: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Попова А. В.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Муслимова Т.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Рекомендации родителям.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Прочитать стихотворение «Хитрая мама» (С. Погореловский), выяснить, почему автор назвал маму хитрой;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Сочинить вместе с ребенком небольшой рассказ о доброте, добрых поступках;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Ситуативные разговоры: «Как мы можем помочь бабушке»;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Понаблюдать за поведением ребенка в общественных местах, объяснить что хорошо, а что плохо;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Изготовление с ребенком подарков - сюрпризов для близких из бросового материала;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Выучить дома с детьми стихотворения: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В доме добрыми делами занята,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Тихо ходит доброта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Утро доброе у нас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Добрый день и добрый час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Добрый вечер,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Ночь добра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Было доброе вчера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И откуда спросишь 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 В доме столько доброты.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Выучите пословицы: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- Про доброе дело говори смело;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-  Доброе слово лечит, а злое калечит;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- Не одежда красит человека, а его добрые дела;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- Добрые слова дороже богатства;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2446655</wp:posOffset>
            </wp:positionH>
            <wp:positionV relativeFrom="paragraph">
              <wp:posOffset>0</wp:posOffset>
            </wp:positionV>
            <wp:extent cx="3762375" cy="2241550"/>
            <wp:effectExtent b="0" l="0" r="0" t="0"/>
            <wp:wrapSquare wrapText="bothSides" distB="0" distT="0" distL="114300" distR="114300"/>
            <wp:docPr id="103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24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Этим миром правит доброта,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709420" cy="1377315"/>
            <wp:effectExtent b="0" l="0" r="0" t="0"/>
            <wp:wrapSquare wrapText="bothSides" distB="0" distT="0" distL="114300" distR="114300"/>
            <wp:docPr id="10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37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Мир - чудесен, ярок, откровенен!..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Души наполняет чистота...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Мир такой в любви для нас бесценен!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«Доброта»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солнце, которое согревает душу человека. Все хорошее в природе - от солнца, а все лучшее в жизни - от человека». (М.Пришвин).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Доброта - качество, ценимое во все эпохи. Чем тяжелее времена, тем дороже для людей доброта и сочувствие окружающих. Но каким должен быть  добрый человек? В чем выражается доброта? Как и когда она складывается у детей?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Доброта - это проявление искренних, добрых чувств по отношению к кому или чему-либо. Доброта делает нас отзывчивыми и терпимыми, способными дарить окружающим заботу и любовь.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воспитать в детях доброту, важно научить понимать других людей.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впервые узнает из сказок, что  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добрыми и снисходительными к близким, друзьям и знакомым, жить в окружающем мире, творить добро, помогать тем, кто нуждается в помощи.  Именно сказки прививают любовь к прекрасному, ответственность, целеустремленность, отзывчивость. Значение сказок для маленького ребенка велико: из обычных слов и рассказов родителей дети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1048385" cy="1426845"/>
            <wp:effectExtent b="0" l="0" r="0" t="0"/>
            <wp:wrapSquare wrapText="bothSides" distB="0" distT="0" distL="114300" distR="114300"/>
            <wp:docPr id="10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426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доброты - 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- это важное условие воспитания доброты.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Поощрять стремление ребенка к доброте –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задача взрослых!!!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  <w:rtl w:val="0"/>
        </w:rPr>
        <w:t xml:space="preserve">Воспитание доброты в ребенке!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-498474</wp:posOffset>
            </wp:positionH>
            <wp:positionV relativeFrom="paragraph">
              <wp:posOffset>0</wp:posOffset>
            </wp:positionV>
            <wp:extent cx="1219200" cy="1804670"/>
            <wp:effectExtent b="0" l="0" r="0" t="0"/>
            <wp:wrapSquare wrapText="bothSides" distB="0" distT="0" distL="114300" distR="11430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4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ЛЮБИТЕ СВОЕГО РЕБЕНКА!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ПОМНИТЕ – ПРИРОДА НАШ ГЛАВНЫЙ ПЕДАГОГ. ЧАЩЕ БЫВАЙТЕ С РЕБЕНКОМ НА ПРИРОДЕ.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ИМЕЙТЕ В СЕМЬЕ ЖИВОТНОЕ ИЛИ РАСТЕНИЕ. ПОРУЧИТЕ РЕБЕНКУ ЗАБОТУ О 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 ДЕТЕЙ НЕ ПРИЧИНЯТЬ ЖИВОМУ ЗЛА, ПОМОГАТЬ ВСЕМУ ЖИВОМУ.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СОЗДАВАЙТЕ СИТУАЦИИ, ЗОВУЩИЕ К ДОБРУ И СОСТРАДАНИЮ.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ПООЩРЯЙТЕ ДЕТЕЙ ЗА СОЧУВСТВИЕ И ОКАЗАННУЮ ПОМОЩЬ ТЕМ, КТО В НЕЙ НУЖДАЕТСЯ.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 НЕ СЛОВАМИ, А ДЕЛОМ ОКАЗЫВАТЬ ПОМОЩЬ ПРИРОДЕ ( ПОДКАРМЛИВАТЬ ЗИМУЮЩИХ ПТИЦ, ЗАЛЕЧИТЬ РАНУ НА СТВОЛЕ ДЕРЕВА).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ПРИДУМЫВАЙТЕ ВМЕСТЕ С ДЕТЬМИ СКАЗКИ И РАССКАЗЫ О ДОБРОТЕ.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ИСПОЛЬЗУЙТЕ ПОЛОЖИТЕЛЬНЫЕ ПРИМЕРЫ ИЗ ДЕТСКОЙ ЛИТЕРАТУРЫ ПРИ ВОСПИТАНИИ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1915477</wp:posOffset>
            </wp:positionH>
            <wp:positionV relativeFrom="paragraph">
              <wp:posOffset>0</wp:posOffset>
            </wp:positionV>
            <wp:extent cx="2109470" cy="2493645"/>
            <wp:effectExtent b="0" l="0" r="0" t="0"/>
            <wp:wrapSquare wrapText="bothSides" distB="0" distT="0" distL="114300" distR="114300"/>
            <wp:docPr id="10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493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Отчего, скажи скорей,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Мир становится добрей?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Оттого, что кто-то счастлив,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простого слова «Здравствуй!»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смеха малышей,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солнечных лучей,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подснежников в лесу,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Что я маме принесу.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березки под окном,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Что стучится веткой в 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прохлады ручейка,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цветного мотылька,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радуги над речкой,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дров, трещащих в печке,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Оттого, что рядом друг,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бабушкиных рук.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От снежинок на ресницах,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сказки, что нам снится.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запаха сирени,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 от соловьиной трели.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Мир загадочный, огромный,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Посмотри, какой он добрый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Так давай и я и 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Ему добавим доброты</w:t>
      </w: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2014-02-23T06:49:00Z</dcterms:created>
  <dc:creator>Лукьянова</dc:creator>
</cp:coreProperties>
</file>